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0DB49" w14:textId="77777777" w:rsidR="008B2D48" w:rsidRDefault="001C2CA4">
      <w:pPr>
        <w:ind w:hanging="900"/>
      </w:pPr>
      <w:r>
        <w:rPr>
          <w:rFonts w:ascii="Jacques Francois Shadow" w:eastAsia="Jacques Francois Shadow" w:hAnsi="Jacques Francois Shadow" w:cs="Jacques Francois Shadow"/>
          <w:noProof/>
          <w:sz w:val="30"/>
          <w:szCs w:val="30"/>
        </w:rPr>
        <w:drawing>
          <wp:inline distT="0" distB="0" distL="0" distR="0" wp14:anchorId="2E9382A3" wp14:editId="6C0781A7">
            <wp:extent cx="1087755" cy="1002665"/>
            <wp:effectExtent l="0" t="0" r="0" b="0"/>
            <wp:docPr id="1" name="image1.png" descr="Une image contenant texte, logo, Emblème, symbo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logo, Emblème, symbole&#10;&#10;Description générée automatiquement"/>
                    <pic:cNvPicPr preferRelativeResize="0"/>
                  </pic:nvPicPr>
                  <pic:blipFill>
                    <a:blip r:embed="rId6"/>
                    <a:srcRect/>
                    <a:stretch>
                      <a:fillRect/>
                    </a:stretch>
                  </pic:blipFill>
                  <pic:spPr>
                    <a:xfrm>
                      <a:off x="0" y="0"/>
                      <a:ext cx="1087755" cy="1002665"/>
                    </a:xfrm>
                    <a:prstGeom prst="rect">
                      <a:avLst/>
                    </a:prstGeom>
                    <a:ln/>
                  </pic:spPr>
                </pic:pic>
              </a:graphicData>
            </a:graphic>
          </wp:inline>
        </w:drawing>
      </w:r>
    </w:p>
    <w:p w14:paraId="32F95F94" w14:textId="77777777" w:rsidR="008B2D48" w:rsidRDefault="008B2D48">
      <w:pPr>
        <w:ind w:right="71"/>
        <w:rPr>
          <w:rFonts w:ascii="Book Antiqua" w:eastAsia="Book Antiqua" w:hAnsi="Book Antiqua" w:cs="Book Antiqua"/>
          <w:sz w:val="22"/>
          <w:szCs w:val="22"/>
          <w:u w:val="single"/>
        </w:rPr>
      </w:pPr>
    </w:p>
    <w:p w14:paraId="23D4855D" w14:textId="77777777" w:rsidR="008B2D48" w:rsidRDefault="008B2D48">
      <w:pPr>
        <w:ind w:right="71"/>
        <w:rPr>
          <w:rFonts w:ascii="Book Antiqua" w:eastAsia="Book Antiqua" w:hAnsi="Book Antiqua" w:cs="Book Antiqua"/>
          <w:sz w:val="22"/>
          <w:szCs w:val="22"/>
        </w:rPr>
      </w:pPr>
    </w:p>
    <w:p w14:paraId="2B0CF709" w14:textId="77777777" w:rsidR="008B2D48" w:rsidRDefault="001C2CA4">
      <w:pPr>
        <w:tabs>
          <w:tab w:val="left" w:pos="5670"/>
        </w:tabs>
        <w:ind w:right="71"/>
      </w:pP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u w:val="single"/>
        </w:rPr>
        <w:t>Objet</w:t>
      </w:r>
      <w:r>
        <w:rPr>
          <w:rFonts w:ascii="Book Antiqua" w:eastAsia="Book Antiqua" w:hAnsi="Book Antiqua" w:cs="Book Antiqua"/>
          <w:sz w:val="22"/>
          <w:szCs w:val="22"/>
        </w:rPr>
        <w:t xml:space="preserve"> : </w:t>
      </w:r>
      <w:r>
        <w:rPr>
          <w:rFonts w:ascii="Book Antiqua" w:eastAsia="Book Antiqua" w:hAnsi="Book Antiqua" w:cs="Book Antiqua"/>
          <w:b/>
          <w:sz w:val="22"/>
          <w:szCs w:val="22"/>
        </w:rPr>
        <w:t>fête de la Vie Locale</w:t>
      </w:r>
    </w:p>
    <w:p w14:paraId="2B6DDB3A" w14:textId="77777777" w:rsidR="008B2D48" w:rsidRDefault="008B2D48">
      <w:pPr>
        <w:tabs>
          <w:tab w:val="left" w:pos="5670"/>
        </w:tabs>
        <w:ind w:right="71"/>
        <w:rPr>
          <w:rFonts w:ascii="Book Antiqua" w:eastAsia="Book Antiqua" w:hAnsi="Book Antiqua" w:cs="Book Antiqua"/>
          <w:sz w:val="20"/>
          <w:szCs w:val="20"/>
        </w:rPr>
      </w:pPr>
    </w:p>
    <w:p w14:paraId="30801A6F" w14:textId="77777777" w:rsidR="008B2D48" w:rsidRDefault="001C2CA4">
      <w:pPr>
        <w:tabs>
          <w:tab w:val="left" w:pos="5670"/>
        </w:tabs>
        <w:ind w:right="71"/>
      </w:pPr>
      <w:r>
        <w:rPr>
          <w:rFonts w:ascii="Book Antiqua" w:eastAsia="Book Antiqua" w:hAnsi="Book Antiqua" w:cs="Book Antiqua"/>
          <w:sz w:val="20"/>
          <w:szCs w:val="20"/>
        </w:rPr>
        <w:t>Madame, Monsieur,</w:t>
      </w:r>
    </w:p>
    <w:p w14:paraId="3D82F069" w14:textId="77777777" w:rsidR="008B2D48" w:rsidRDefault="008B2D48">
      <w:pPr>
        <w:tabs>
          <w:tab w:val="left" w:pos="6300"/>
        </w:tabs>
        <w:ind w:left="708" w:right="71" w:firstLine="708"/>
        <w:jc w:val="both"/>
        <w:rPr>
          <w:rFonts w:ascii="Book Antiqua" w:eastAsia="Book Antiqua" w:hAnsi="Book Antiqua" w:cs="Book Antiqua"/>
          <w:sz w:val="16"/>
          <w:szCs w:val="16"/>
        </w:rPr>
      </w:pPr>
    </w:p>
    <w:p w14:paraId="634DCF0C" w14:textId="2874A939" w:rsidR="008B2D48" w:rsidRDefault="001C2CA4">
      <w:pPr>
        <w:tabs>
          <w:tab w:val="left" w:pos="6300"/>
        </w:tabs>
        <w:ind w:right="71" w:firstLine="709"/>
        <w:jc w:val="both"/>
      </w:pPr>
      <w:r>
        <w:rPr>
          <w:rFonts w:ascii="Book Antiqua" w:eastAsia="Book Antiqua" w:hAnsi="Book Antiqua" w:cs="Book Antiqua"/>
          <w:b/>
          <w:sz w:val="20"/>
          <w:szCs w:val="20"/>
        </w:rPr>
        <w:t xml:space="preserve">La Fête de la Vie Locale </w:t>
      </w:r>
      <w:r>
        <w:rPr>
          <w:rFonts w:ascii="Book Antiqua" w:eastAsia="Book Antiqua" w:hAnsi="Book Antiqua" w:cs="Book Antiqua"/>
          <w:sz w:val="20"/>
          <w:szCs w:val="20"/>
        </w:rPr>
        <w:t xml:space="preserve">aura lieu le </w:t>
      </w:r>
      <w:r>
        <w:rPr>
          <w:rFonts w:ascii="Book Antiqua" w:eastAsia="Book Antiqua" w:hAnsi="Book Antiqua" w:cs="Book Antiqua"/>
          <w:b/>
          <w:sz w:val="20"/>
          <w:szCs w:val="20"/>
          <w:highlight w:val="yellow"/>
        </w:rPr>
        <w:t>dimanche 1</w:t>
      </w:r>
      <w:r>
        <w:rPr>
          <w:rFonts w:ascii="Book Antiqua" w:eastAsia="Book Antiqua" w:hAnsi="Book Antiqua" w:cs="Book Antiqua"/>
          <w:b/>
          <w:sz w:val="20"/>
          <w:szCs w:val="20"/>
          <w:highlight w:val="yellow"/>
        </w:rPr>
        <w:t xml:space="preserve"> septembre 202</w:t>
      </w:r>
      <w:r>
        <w:rPr>
          <w:rFonts w:ascii="Book Antiqua" w:eastAsia="Book Antiqua" w:hAnsi="Book Antiqua" w:cs="Book Antiqua"/>
          <w:b/>
          <w:sz w:val="20"/>
          <w:szCs w:val="20"/>
        </w:rPr>
        <w:t>4</w:t>
      </w:r>
      <w:r>
        <w:rPr>
          <w:rFonts w:ascii="Book Antiqua" w:eastAsia="Book Antiqua" w:hAnsi="Book Antiqua" w:cs="Book Antiqua"/>
          <w:sz w:val="20"/>
          <w:szCs w:val="20"/>
        </w:rPr>
        <w:t xml:space="preserve"> à l’Espace de Loisirs Revaux Foucher. Cette journée réunira les associations et les acteurs de la vie locale. Les associations seront en salles et les acteurs de la vie locale en extérieurs. </w:t>
      </w:r>
    </w:p>
    <w:p w14:paraId="3B0CF692" w14:textId="77777777" w:rsidR="008B2D48" w:rsidRDefault="008B2D48">
      <w:pPr>
        <w:tabs>
          <w:tab w:val="left" w:pos="6300"/>
        </w:tabs>
        <w:ind w:left="708" w:right="71" w:firstLine="708"/>
        <w:jc w:val="both"/>
        <w:rPr>
          <w:rFonts w:ascii="Book Antiqua" w:eastAsia="Book Antiqua" w:hAnsi="Book Antiqua" w:cs="Book Antiqua"/>
          <w:sz w:val="16"/>
          <w:szCs w:val="16"/>
        </w:rPr>
      </w:pPr>
    </w:p>
    <w:p w14:paraId="7B5C1880" w14:textId="77777777" w:rsidR="008B2D48" w:rsidRDefault="001C2CA4">
      <w:pPr>
        <w:tabs>
          <w:tab w:val="left" w:pos="6300"/>
        </w:tabs>
        <w:ind w:right="71" w:firstLine="709"/>
        <w:jc w:val="both"/>
        <w:rPr>
          <w:rFonts w:ascii="Book Antiqua" w:eastAsia="Book Antiqua" w:hAnsi="Book Antiqua" w:cs="Book Antiqua"/>
          <w:sz w:val="20"/>
          <w:szCs w:val="20"/>
        </w:rPr>
      </w:pPr>
      <w:r>
        <w:rPr>
          <w:rFonts w:ascii="Book Antiqua" w:eastAsia="Book Antiqua" w:hAnsi="Book Antiqua" w:cs="Book Antiqua"/>
          <w:sz w:val="20"/>
          <w:szCs w:val="20"/>
        </w:rPr>
        <w:t>L’organisation sera la suivante :</w:t>
      </w:r>
    </w:p>
    <w:p w14:paraId="1724E20F" w14:textId="77777777" w:rsidR="008B2D48" w:rsidRDefault="008B2D48">
      <w:pPr>
        <w:tabs>
          <w:tab w:val="left" w:pos="6300"/>
        </w:tabs>
        <w:ind w:right="71" w:firstLine="709"/>
        <w:jc w:val="both"/>
        <w:rPr>
          <w:rFonts w:ascii="Book Antiqua" w:eastAsia="Book Antiqua" w:hAnsi="Book Antiqua" w:cs="Book Antiqua"/>
          <w:sz w:val="20"/>
          <w:szCs w:val="20"/>
        </w:rPr>
      </w:pPr>
    </w:p>
    <w:p w14:paraId="7D012127" w14:textId="178A55EF" w:rsidR="008B2D48" w:rsidRDefault="001C2CA4">
      <w:pPr>
        <w:tabs>
          <w:tab w:val="left" w:pos="5591"/>
        </w:tabs>
        <w:ind w:left="709" w:right="71"/>
        <w:jc w:val="both"/>
      </w:pPr>
      <w:r>
        <w:rPr>
          <w:rFonts w:ascii="Book Antiqua" w:eastAsia="Book Antiqua" w:hAnsi="Book Antiqua" w:cs="Book Antiqua"/>
          <w:sz w:val="20"/>
          <w:szCs w:val="20"/>
        </w:rPr>
        <w:t xml:space="preserve">Installation le </w:t>
      </w:r>
      <w:r>
        <w:rPr>
          <w:rFonts w:ascii="Book Antiqua" w:eastAsia="Book Antiqua" w:hAnsi="Book Antiqua" w:cs="Book Antiqua"/>
          <w:b/>
          <w:sz w:val="20"/>
          <w:szCs w:val="20"/>
        </w:rPr>
        <w:t>samedi 31 août</w:t>
      </w:r>
      <w:r>
        <w:rPr>
          <w:rFonts w:ascii="Book Antiqua" w:eastAsia="Book Antiqua" w:hAnsi="Book Antiqua" w:cs="Book Antiqua"/>
          <w:b/>
          <w:sz w:val="20"/>
          <w:szCs w:val="20"/>
        </w:rPr>
        <w:t xml:space="preserve"> de 15h00 à 17h00</w:t>
      </w:r>
      <w:r>
        <w:rPr>
          <w:rFonts w:ascii="Book Antiqua" w:eastAsia="Book Antiqua" w:hAnsi="Book Antiqua" w:cs="Book Antiqua"/>
          <w:sz w:val="20"/>
          <w:szCs w:val="20"/>
        </w:rPr>
        <w:t xml:space="preserve"> pour les exposants en intérieurs</w:t>
      </w:r>
    </w:p>
    <w:p w14:paraId="2F61CEDA" w14:textId="77777777" w:rsidR="008B2D48" w:rsidRDefault="008B2D48">
      <w:pPr>
        <w:tabs>
          <w:tab w:val="left" w:pos="5591"/>
        </w:tabs>
        <w:ind w:left="709" w:right="71"/>
        <w:jc w:val="both"/>
      </w:pPr>
    </w:p>
    <w:p w14:paraId="56495A6F" w14:textId="3A79A0EF" w:rsidR="008B2D48" w:rsidRDefault="001C2CA4">
      <w:pPr>
        <w:tabs>
          <w:tab w:val="left" w:pos="5591"/>
        </w:tabs>
        <w:ind w:left="709" w:right="71"/>
        <w:jc w:val="both"/>
      </w:pPr>
      <w:r>
        <w:rPr>
          <w:rFonts w:ascii="Book Antiqua" w:eastAsia="Book Antiqua" w:hAnsi="Book Antiqua" w:cs="Book Antiqua"/>
          <w:sz w:val="20"/>
          <w:szCs w:val="20"/>
        </w:rPr>
        <w:t xml:space="preserve">Installation le </w:t>
      </w:r>
      <w:r>
        <w:rPr>
          <w:rFonts w:ascii="Book Antiqua" w:eastAsia="Book Antiqua" w:hAnsi="Book Antiqua" w:cs="Book Antiqua"/>
          <w:b/>
          <w:sz w:val="20"/>
          <w:szCs w:val="20"/>
        </w:rPr>
        <w:t>dimanche 1</w:t>
      </w:r>
      <w:r>
        <w:rPr>
          <w:rFonts w:ascii="Book Antiqua" w:eastAsia="Book Antiqua" w:hAnsi="Book Antiqua" w:cs="Book Antiqua"/>
          <w:b/>
          <w:sz w:val="20"/>
          <w:szCs w:val="20"/>
        </w:rPr>
        <w:t xml:space="preserve"> septembre de 7h30 à 9h00</w:t>
      </w:r>
      <w:r>
        <w:rPr>
          <w:rFonts w:ascii="Book Antiqua" w:eastAsia="Book Antiqua" w:hAnsi="Book Antiqua" w:cs="Book Antiqua"/>
          <w:sz w:val="20"/>
          <w:szCs w:val="20"/>
        </w:rPr>
        <w:t xml:space="preserve"> pour les exposants en extérieurs</w:t>
      </w:r>
    </w:p>
    <w:p w14:paraId="571F3AFA" w14:textId="77777777" w:rsidR="008B2D48" w:rsidRDefault="008B2D48">
      <w:pPr>
        <w:tabs>
          <w:tab w:val="left" w:pos="5591"/>
        </w:tabs>
        <w:ind w:left="709" w:right="71"/>
        <w:jc w:val="both"/>
        <w:rPr>
          <w:rFonts w:ascii="Book Antiqua" w:eastAsia="Book Antiqua" w:hAnsi="Book Antiqua" w:cs="Book Antiqua"/>
          <w:sz w:val="20"/>
          <w:szCs w:val="20"/>
        </w:rPr>
      </w:pPr>
    </w:p>
    <w:p w14:paraId="64265CD0" w14:textId="77777777" w:rsidR="008B2D48" w:rsidRDefault="001C2CA4">
      <w:pPr>
        <w:tabs>
          <w:tab w:val="left" w:pos="5591"/>
        </w:tabs>
        <w:ind w:left="709" w:right="71"/>
        <w:jc w:val="both"/>
      </w:pPr>
      <w:r>
        <w:rPr>
          <w:rFonts w:ascii="Book Antiqua" w:eastAsia="Book Antiqua" w:hAnsi="Book Antiqua" w:cs="Book Antiqua"/>
          <w:sz w:val="20"/>
          <w:szCs w:val="20"/>
        </w:rPr>
        <w:t>Petit déjeuner offert par la municipalité aux exposants de 9h00 à 9h30</w:t>
      </w:r>
    </w:p>
    <w:p w14:paraId="2EC38928" w14:textId="77777777" w:rsidR="008B2D48" w:rsidRDefault="008B2D48">
      <w:pPr>
        <w:tabs>
          <w:tab w:val="left" w:pos="5591"/>
        </w:tabs>
        <w:ind w:left="709" w:right="71"/>
        <w:jc w:val="both"/>
        <w:rPr>
          <w:rFonts w:ascii="Book Antiqua" w:eastAsia="Book Antiqua" w:hAnsi="Book Antiqua" w:cs="Book Antiqua"/>
          <w:sz w:val="20"/>
          <w:szCs w:val="20"/>
        </w:rPr>
      </w:pPr>
    </w:p>
    <w:p w14:paraId="1E718519" w14:textId="36A88FBB" w:rsidR="008B2D48" w:rsidRDefault="001C2CA4">
      <w:pPr>
        <w:tabs>
          <w:tab w:val="left" w:pos="5591"/>
        </w:tabs>
        <w:ind w:left="709" w:right="71"/>
        <w:jc w:val="both"/>
      </w:pPr>
      <w:r>
        <w:rPr>
          <w:rFonts w:ascii="Book Antiqua" w:eastAsia="Book Antiqua" w:hAnsi="Book Antiqua" w:cs="Book Antiqua"/>
          <w:b/>
          <w:sz w:val="20"/>
          <w:szCs w:val="20"/>
        </w:rPr>
        <w:t>Ouverture au public le dimanche 1</w:t>
      </w:r>
      <w:r>
        <w:rPr>
          <w:rFonts w:ascii="Book Antiqua" w:eastAsia="Book Antiqua" w:hAnsi="Book Antiqua" w:cs="Book Antiqua"/>
          <w:b/>
          <w:sz w:val="20"/>
          <w:szCs w:val="20"/>
        </w:rPr>
        <w:t xml:space="preserve"> septembre de 9h30 à 12</w:t>
      </w:r>
      <w:r>
        <w:rPr>
          <w:rFonts w:ascii="Book Antiqua" w:eastAsia="Book Antiqua" w:hAnsi="Book Antiqua" w:cs="Book Antiqua"/>
          <w:b/>
          <w:sz w:val="20"/>
          <w:szCs w:val="20"/>
        </w:rPr>
        <w:t>h3</w:t>
      </w:r>
      <w:r>
        <w:rPr>
          <w:rFonts w:ascii="Book Antiqua" w:eastAsia="Book Antiqua" w:hAnsi="Book Antiqua" w:cs="Book Antiqua"/>
          <w:b/>
          <w:sz w:val="20"/>
          <w:szCs w:val="20"/>
        </w:rPr>
        <w:t>0</w:t>
      </w:r>
    </w:p>
    <w:p w14:paraId="040BC117" w14:textId="77777777" w:rsidR="008B2D48" w:rsidRDefault="008B2D48">
      <w:pPr>
        <w:tabs>
          <w:tab w:val="left" w:pos="6300"/>
        </w:tabs>
        <w:ind w:left="708" w:right="71" w:firstLine="708"/>
        <w:jc w:val="both"/>
        <w:rPr>
          <w:rFonts w:ascii="Book Antiqua" w:eastAsia="Book Antiqua" w:hAnsi="Book Antiqua" w:cs="Book Antiqua"/>
          <w:sz w:val="16"/>
          <w:szCs w:val="16"/>
        </w:rPr>
      </w:pPr>
    </w:p>
    <w:p w14:paraId="51FB3AE3" w14:textId="77777777" w:rsidR="008B2D48" w:rsidRDefault="001C2CA4">
      <w:pPr>
        <w:tabs>
          <w:tab w:val="left" w:pos="6300"/>
        </w:tabs>
        <w:ind w:right="71" w:firstLine="709"/>
        <w:jc w:val="both"/>
      </w:pPr>
      <w:r>
        <w:rPr>
          <w:rFonts w:ascii="Book Antiqua" w:eastAsia="Book Antiqua" w:hAnsi="Book Antiqua" w:cs="Book Antiqua"/>
          <w:sz w:val="20"/>
          <w:szCs w:val="20"/>
        </w:rPr>
        <w:t>Des animations et démonstrations pourront être réalisées. Un programme des activités sera diffusé aux habitants avant la manifestation.</w:t>
      </w:r>
    </w:p>
    <w:p w14:paraId="2E0F04C3" w14:textId="77777777" w:rsidR="008B2D48" w:rsidRDefault="008B2D48">
      <w:pPr>
        <w:tabs>
          <w:tab w:val="left" w:pos="6300"/>
        </w:tabs>
        <w:ind w:right="71" w:firstLine="709"/>
        <w:jc w:val="both"/>
        <w:rPr>
          <w:rFonts w:ascii="Book Antiqua" w:eastAsia="Book Antiqua" w:hAnsi="Book Antiqua" w:cs="Book Antiqua"/>
          <w:sz w:val="20"/>
          <w:szCs w:val="20"/>
        </w:rPr>
      </w:pPr>
    </w:p>
    <w:p w14:paraId="7041BC44" w14:textId="77777777" w:rsidR="008B2D48" w:rsidRDefault="008B2D48">
      <w:pPr>
        <w:tabs>
          <w:tab w:val="left" w:pos="6300"/>
        </w:tabs>
        <w:ind w:right="71" w:firstLine="709"/>
        <w:jc w:val="both"/>
        <w:rPr>
          <w:rFonts w:ascii="Book Antiqua" w:eastAsia="Book Antiqua" w:hAnsi="Book Antiqua" w:cs="Book Antiqua"/>
          <w:sz w:val="20"/>
          <w:szCs w:val="20"/>
        </w:rPr>
      </w:pPr>
    </w:p>
    <w:p w14:paraId="24E0647B" w14:textId="77777777" w:rsidR="008B2D48" w:rsidRDefault="001C2CA4">
      <w:pPr>
        <w:tabs>
          <w:tab w:val="left" w:pos="6300"/>
        </w:tabs>
        <w:ind w:right="71" w:firstLine="709"/>
        <w:jc w:val="both"/>
      </w:pPr>
      <w:r>
        <w:rPr>
          <w:rFonts w:ascii="Book Antiqua" w:eastAsia="Book Antiqua" w:hAnsi="Book Antiqua" w:cs="Book Antiqua"/>
          <w:sz w:val="20"/>
          <w:szCs w:val="20"/>
        </w:rPr>
        <w:t>Merci dès à présent de relayer la date de la manifestation à vos adhérents(es) et à votre entourage.</w:t>
      </w:r>
    </w:p>
    <w:p w14:paraId="4F7B8C30" w14:textId="77777777" w:rsidR="008B2D48" w:rsidRDefault="008B2D48">
      <w:pPr>
        <w:ind w:right="71" w:firstLine="709"/>
        <w:jc w:val="both"/>
        <w:rPr>
          <w:rFonts w:ascii="Book Antiqua" w:eastAsia="Book Antiqua" w:hAnsi="Book Antiqua" w:cs="Book Antiqua"/>
          <w:sz w:val="20"/>
          <w:szCs w:val="20"/>
        </w:rPr>
      </w:pPr>
    </w:p>
    <w:p w14:paraId="51BDEE8B" w14:textId="77777777" w:rsidR="008B2D48" w:rsidRDefault="001C2CA4">
      <w:pPr>
        <w:ind w:right="71" w:firstLine="709"/>
        <w:jc w:val="both"/>
      </w:pPr>
      <w:r>
        <w:rPr>
          <w:rFonts w:ascii="Book Antiqua" w:eastAsia="Book Antiqua" w:hAnsi="Book Antiqua" w:cs="Book Antiqua"/>
          <w:sz w:val="20"/>
          <w:szCs w:val="20"/>
        </w:rPr>
        <w:t>Souhaitant vivement vous compter parmi nous, veuillez agréer mes salutations distinguées.</w:t>
      </w:r>
    </w:p>
    <w:p w14:paraId="7E7533EB" w14:textId="77777777" w:rsidR="008B2D48" w:rsidRDefault="008B2D48">
      <w:pPr>
        <w:tabs>
          <w:tab w:val="left" w:pos="6300"/>
        </w:tabs>
        <w:ind w:left="708" w:right="71" w:firstLine="708"/>
        <w:jc w:val="both"/>
        <w:rPr>
          <w:rFonts w:ascii="Book Antiqua" w:eastAsia="Book Antiqua" w:hAnsi="Book Antiqua" w:cs="Book Antiqua"/>
          <w:sz w:val="16"/>
          <w:szCs w:val="16"/>
        </w:rPr>
      </w:pPr>
    </w:p>
    <w:p w14:paraId="7155AE03" w14:textId="77777777" w:rsidR="008B2D48" w:rsidRDefault="001C2CA4">
      <w:pPr>
        <w:ind w:left="5664" w:right="71"/>
        <w:rPr>
          <w:rFonts w:ascii="Book Antiqua" w:eastAsia="Book Antiqua" w:hAnsi="Book Antiqua" w:cs="Book Antiqua"/>
          <w:sz w:val="20"/>
          <w:szCs w:val="20"/>
        </w:rPr>
      </w:pPr>
      <w:r>
        <w:rPr>
          <w:rFonts w:ascii="Book Antiqua" w:eastAsia="Book Antiqua" w:hAnsi="Book Antiqua" w:cs="Book Antiqua"/>
          <w:sz w:val="20"/>
          <w:szCs w:val="20"/>
        </w:rPr>
        <w:t xml:space="preserve">     </w:t>
      </w:r>
      <w:r>
        <w:rPr>
          <w:rFonts w:ascii="Book Antiqua" w:eastAsia="Book Antiqua" w:hAnsi="Book Antiqua" w:cs="Book Antiqua"/>
          <w:sz w:val="20"/>
          <w:szCs w:val="20"/>
        </w:rPr>
        <w:tab/>
        <w:t xml:space="preserve">              </w:t>
      </w:r>
    </w:p>
    <w:p w14:paraId="7F019BCD" w14:textId="77777777" w:rsidR="008B2D48" w:rsidRDefault="001C2CA4">
      <w:pPr>
        <w:ind w:left="7104" w:right="71" w:firstLine="96"/>
        <w:rPr>
          <w:rFonts w:ascii="Book Antiqua" w:eastAsia="Book Antiqua" w:hAnsi="Book Antiqua" w:cs="Book Antiqua"/>
          <w:sz w:val="20"/>
          <w:szCs w:val="20"/>
        </w:rPr>
      </w:pPr>
      <w:r>
        <w:rPr>
          <w:rFonts w:ascii="Book Antiqua" w:eastAsia="Book Antiqua" w:hAnsi="Book Antiqua" w:cs="Book Antiqua"/>
          <w:sz w:val="20"/>
          <w:szCs w:val="20"/>
        </w:rPr>
        <w:t>Katia PELTIER</w:t>
      </w:r>
    </w:p>
    <w:p w14:paraId="7BC30B45" w14:textId="77777777" w:rsidR="008B2D48" w:rsidRDefault="001C2CA4">
      <w:pPr>
        <w:ind w:left="5664" w:right="71"/>
      </w:pPr>
      <w:r>
        <w:rPr>
          <w:rFonts w:ascii="Book Antiqua" w:eastAsia="Book Antiqua" w:hAnsi="Book Antiqua" w:cs="Book Antiqua"/>
          <w:sz w:val="20"/>
          <w:szCs w:val="20"/>
        </w:rPr>
        <w:tab/>
      </w:r>
      <w:r>
        <w:rPr>
          <w:rFonts w:ascii="Book Antiqua" w:eastAsia="Book Antiqua" w:hAnsi="Book Antiqua" w:cs="Book Antiqua"/>
          <w:sz w:val="20"/>
          <w:szCs w:val="20"/>
        </w:rPr>
        <w:tab/>
      </w:r>
      <w:r>
        <w:rPr>
          <w:rFonts w:ascii="Book Antiqua" w:eastAsia="Book Antiqua" w:hAnsi="Book Antiqua" w:cs="Book Antiqua"/>
          <w:sz w:val="20"/>
          <w:szCs w:val="20"/>
        </w:rPr>
        <w:tab/>
        <w:t xml:space="preserve">Adjointe, </w:t>
      </w:r>
    </w:p>
    <w:p w14:paraId="04944364" w14:textId="77777777" w:rsidR="008B2D48" w:rsidRDefault="001C2CA4">
      <w:pPr>
        <w:spacing w:line="360" w:lineRule="auto"/>
        <w:ind w:right="-852" w:hanging="851"/>
      </w:pPr>
      <w:r>
        <w:rPr>
          <w:rFonts w:ascii="Noto Sans Symbols" w:eastAsia="Noto Sans Symbols" w:hAnsi="Noto Sans Symbols" w:cs="Noto Sans Symbols"/>
          <w:sz w:val="22"/>
          <w:szCs w:val="22"/>
        </w:rPr>
        <w:t>✁</w:t>
      </w:r>
      <w:r>
        <w:rPr>
          <w:rFonts w:ascii="Book Antiqua" w:eastAsia="Book Antiqua" w:hAnsi="Book Antiqua" w:cs="Book Antiqua"/>
          <w:sz w:val="22"/>
          <w:szCs w:val="22"/>
        </w:rPr>
        <w:t>_ _ _ _ _ _ _ _ _ _ _ _ _ _ _ _ _ _ _ _ _ _ _ _ _ _ _ _ _ _ _ _ _ _ _ _ _ _ _ _ _ _ _ _ _ _ _ _ _ _ _ _ _ _ _ _ _ _ _ _ _ _ _</w:t>
      </w:r>
    </w:p>
    <w:p w14:paraId="46EA0767" w14:textId="05969BDE" w:rsidR="008B2D48" w:rsidRDefault="001C2CA4">
      <w:pPr>
        <w:jc w:val="center"/>
      </w:pPr>
      <w:bookmarkStart w:id="0" w:name="_gjdgxs" w:colFirst="0" w:colLast="0"/>
      <w:bookmarkEnd w:id="0"/>
      <w:r>
        <w:rPr>
          <w:rFonts w:ascii="Book Antiqua" w:eastAsia="Book Antiqua" w:hAnsi="Book Antiqua" w:cs="Book Antiqua"/>
          <w:b/>
          <w:sz w:val="22"/>
          <w:szCs w:val="22"/>
        </w:rPr>
        <w:t>FETE DE LA VIE LOCALE 2024</w:t>
      </w:r>
      <w:r>
        <w:rPr>
          <w:rFonts w:ascii="Book Antiqua" w:eastAsia="Book Antiqua" w:hAnsi="Book Antiqua" w:cs="Book Antiqua"/>
          <w:b/>
          <w:sz w:val="22"/>
          <w:szCs w:val="22"/>
        </w:rPr>
        <w:t xml:space="preserve"> - </w:t>
      </w:r>
      <w:r>
        <w:rPr>
          <w:rFonts w:ascii="Book Antiqua" w:eastAsia="Book Antiqua" w:hAnsi="Book Antiqua" w:cs="Book Antiqua"/>
          <w:b/>
          <w:i/>
          <w:sz w:val="22"/>
          <w:szCs w:val="22"/>
        </w:rPr>
        <w:t>Fiche d’inscription à retourner avant le 1ier août</w:t>
      </w:r>
    </w:p>
    <w:p w14:paraId="1B2ADD7A" w14:textId="77777777" w:rsidR="008B2D48" w:rsidRDefault="008B2D48">
      <w:pPr>
        <w:jc w:val="center"/>
        <w:rPr>
          <w:rFonts w:ascii="Book Antiqua" w:eastAsia="Book Antiqua" w:hAnsi="Book Antiqua" w:cs="Book Antiqua"/>
          <w:sz w:val="16"/>
          <w:szCs w:val="16"/>
        </w:rPr>
      </w:pPr>
    </w:p>
    <w:p w14:paraId="567F49BE" w14:textId="5D962D42" w:rsidR="008B2D48" w:rsidRDefault="001C2CA4">
      <w:pPr>
        <w:spacing w:line="360" w:lineRule="auto"/>
        <w:ind w:left="-567" w:right="-427"/>
        <w:jc w:val="both"/>
      </w:pPr>
      <w:r>
        <w:rPr>
          <w:rFonts w:ascii="Book Antiqua" w:eastAsia="Book Antiqua" w:hAnsi="Book Antiqua" w:cs="Book Antiqua"/>
          <w:sz w:val="22"/>
          <w:szCs w:val="22"/>
        </w:rPr>
        <w:t>Nom de l’Association ou Acteur de la vie locale :</w:t>
      </w:r>
      <w:r>
        <w:rPr>
          <w:rFonts w:ascii="Book Antiqua" w:eastAsia="Book Antiqua" w:hAnsi="Book Antiqua" w:cs="Book Antiqua"/>
          <w:sz w:val="22"/>
          <w:szCs w:val="22"/>
        </w:rPr>
        <w:t xml:space="preserve">   …………………</w:t>
      </w:r>
      <w:r>
        <w:rPr>
          <w:rFonts w:ascii="Book Antiqua" w:eastAsia="Book Antiqua" w:hAnsi="Book Antiqua" w:cs="Book Antiqua"/>
          <w:sz w:val="22"/>
          <w:szCs w:val="22"/>
        </w:rPr>
        <w:t>………….</w:t>
      </w:r>
      <w:r>
        <w:rPr>
          <w:rFonts w:ascii="Book Antiqua" w:eastAsia="Book Antiqua" w:hAnsi="Book Antiqua" w:cs="Book Antiqua"/>
          <w:sz w:val="22"/>
          <w:szCs w:val="22"/>
        </w:rPr>
        <w:tab/>
      </w:r>
      <w:r>
        <w:rPr>
          <w:rFonts w:ascii="Book Antiqua" w:eastAsia="Book Antiqua" w:hAnsi="Book Antiqua" w:cs="Book Antiqua"/>
          <w:sz w:val="22"/>
          <w:szCs w:val="22"/>
        </w:rPr>
        <w:tab/>
        <w:t xml:space="preserve">               </w:t>
      </w:r>
      <w:r>
        <w:rPr>
          <w:rFonts w:ascii="Book Antiqua" w:eastAsia="Book Antiqua" w:hAnsi="Book Antiqua" w:cs="Book Antiqua"/>
          <w:sz w:val="22"/>
          <w:szCs w:val="22"/>
        </w:rPr>
        <w:t>Nombre grilles caddies limitées à 2</w:t>
      </w:r>
      <w:r>
        <w:rPr>
          <w:rFonts w:ascii="Book Antiqua" w:eastAsia="Book Antiqua" w:hAnsi="Book Antiqua" w:cs="Book Antiqua"/>
          <w:sz w:val="22"/>
          <w:szCs w:val="22"/>
        </w:rPr>
        <w:t xml:space="preserve"> (si cas particulier nous contacter) </w:t>
      </w:r>
      <w:r>
        <w:rPr>
          <w:rFonts w:ascii="Book Antiqua" w:eastAsia="Book Antiqua" w:hAnsi="Book Antiqua" w:cs="Book Antiqua"/>
          <w:sz w:val="22"/>
          <w:szCs w:val="22"/>
        </w:rPr>
        <w:t xml:space="preserve">:   </w:t>
      </w:r>
      <w:r>
        <w:rPr>
          <w:rFonts w:ascii="Noto Sans Symbols" w:eastAsia="Noto Sans Symbols" w:hAnsi="Noto Sans Symbols" w:cs="Noto Sans Symbols"/>
          <w:sz w:val="22"/>
          <w:szCs w:val="22"/>
        </w:rPr>
        <w:t>❑</w:t>
      </w:r>
      <w:r>
        <w:rPr>
          <w:rFonts w:ascii="Noto Sans Symbols" w:eastAsia="Noto Sans Symbols" w:hAnsi="Noto Sans Symbols" w:cs="Noto Sans Symbols"/>
          <w:sz w:val="22"/>
          <w:szCs w:val="22"/>
        </w:rPr>
        <w:t>……………….</w:t>
      </w:r>
    </w:p>
    <w:p w14:paraId="6C3CCF3E" w14:textId="0BBD9717" w:rsidR="008B2D48" w:rsidRDefault="001C2CA4">
      <w:pPr>
        <w:spacing w:line="360" w:lineRule="auto"/>
        <w:ind w:left="-567" w:right="-427"/>
        <w:jc w:val="both"/>
      </w:pPr>
      <w:r>
        <w:rPr>
          <w:rFonts w:ascii="Book Antiqua" w:eastAsia="Book Antiqua" w:hAnsi="Book Antiqua" w:cs="Book Antiqua"/>
          <w:sz w:val="22"/>
          <w:szCs w:val="22"/>
        </w:rPr>
        <w:t xml:space="preserve">N° téléphone :   </w:t>
      </w:r>
      <w:r>
        <w:rPr>
          <w:rFonts w:ascii="Book Antiqua" w:eastAsia="Book Antiqua" w:hAnsi="Book Antiqua" w:cs="Book Antiqua"/>
          <w:sz w:val="22"/>
          <w:szCs w:val="22"/>
        </w:rPr>
        <w:t>…………….</w:t>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t>Nombre de tables :   ……………</w:t>
      </w:r>
    </w:p>
    <w:p w14:paraId="73E779D4" w14:textId="56C5536B" w:rsidR="008B2D48" w:rsidRDefault="001C2CA4">
      <w:pPr>
        <w:tabs>
          <w:tab w:val="left" w:pos="4962"/>
        </w:tabs>
        <w:spacing w:line="360" w:lineRule="auto"/>
        <w:ind w:left="-567" w:right="-427"/>
        <w:jc w:val="both"/>
      </w:pPr>
      <w:r>
        <w:rPr>
          <w:rFonts w:ascii="Book Antiqua" w:eastAsia="Book Antiqua" w:hAnsi="Book Antiqua" w:cs="Book Antiqua"/>
          <w:sz w:val="22"/>
          <w:szCs w:val="22"/>
        </w:rPr>
        <w:t>Nom responsable du stand :   …</w:t>
      </w:r>
      <w:r>
        <w:rPr>
          <w:rFonts w:ascii="Book Antiqua" w:eastAsia="Book Antiqua" w:hAnsi="Book Antiqua" w:cs="Book Antiqua"/>
          <w:sz w:val="22"/>
          <w:szCs w:val="22"/>
        </w:rPr>
        <w:t>………………………………</w:t>
      </w:r>
      <w:r>
        <w:rPr>
          <w:rFonts w:ascii="Book Antiqua" w:eastAsia="Book Antiqua" w:hAnsi="Book Antiqua" w:cs="Book Antiqua"/>
          <w:sz w:val="22"/>
          <w:szCs w:val="22"/>
        </w:rPr>
        <w:tab/>
      </w:r>
    </w:p>
    <w:p w14:paraId="1239A10C" w14:textId="5AF1134F" w:rsidR="008B2D48" w:rsidRDefault="001C2CA4">
      <w:pPr>
        <w:tabs>
          <w:tab w:val="left" w:pos="4962"/>
        </w:tabs>
        <w:spacing w:line="360" w:lineRule="auto"/>
        <w:ind w:left="-567" w:right="-427"/>
        <w:jc w:val="both"/>
      </w:pPr>
      <w:bookmarkStart w:id="1" w:name="_30j0zll" w:colFirst="0" w:colLast="0"/>
      <w:bookmarkEnd w:id="1"/>
      <w:r>
        <w:rPr>
          <w:rFonts w:ascii="Book Antiqua" w:eastAsia="Book Antiqua" w:hAnsi="Book Antiqua" w:cs="Book Antiqua"/>
          <w:sz w:val="22"/>
          <w:szCs w:val="22"/>
        </w:rPr>
        <w:t xml:space="preserve">Barnum (concerne les acteurs de la vie locale en extérieurs) : </w:t>
      </w:r>
      <w:bookmarkStart w:id="2" w:name="_Hlk169698010"/>
      <w:r>
        <w:rPr>
          <w:rFonts w:ascii="Noto Sans Symbols" w:eastAsia="Noto Sans Symbols" w:hAnsi="Noto Sans Symbols" w:cs="Noto Sans Symbols"/>
          <w:sz w:val="22"/>
          <w:szCs w:val="22"/>
        </w:rPr>
        <w:t>❑</w:t>
      </w:r>
      <w:bookmarkEnd w:id="2"/>
      <w:r>
        <w:rPr>
          <w:rFonts w:ascii="Book Antiqua" w:eastAsia="Book Antiqua" w:hAnsi="Book Antiqua" w:cs="Book Antiqua"/>
          <w:sz w:val="22"/>
          <w:szCs w:val="22"/>
        </w:rPr>
        <w:t xml:space="preserve"> oui </w:t>
      </w:r>
      <w:r>
        <w:rPr>
          <w:rFonts w:ascii="Segoe UI Symbol" w:eastAsia="Book Antiqua" w:hAnsi="Segoe UI Symbol" w:cs="Segoe UI Symbol"/>
          <w:sz w:val="22"/>
          <w:szCs w:val="22"/>
        </w:rPr>
        <w:t>❑</w:t>
      </w:r>
      <w:r>
        <w:rPr>
          <w:rFonts w:ascii="Quattrocento Sans" w:eastAsia="Quattrocento Sans" w:hAnsi="Quattrocento Sans" w:cs="Quattrocento Sans"/>
          <w:sz w:val="22"/>
          <w:szCs w:val="22"/>
        </w:rPr>
        <w:t xml:space="preserve"> </w:t>
      </w:r>
      <w:r>
        <w:rPr>
          <w:rFonts w:ascii="Book Antiqua" w:eastAsia="Book Antiqua" w:hAnsi="Book Antiqua" w:cs="Book Antiqua"/>
          <w:sz w:val="22"/>
          <w:szCs w:val="22"/>
        </w:rPr>
        <w:t>non</w:t>
      </w:r>
    </w:p>
    <w:p w14:paraId="47E3F38B" w14:textId="630BEF73" w:rsidR="008B2D48" w:rsidRDefault="001C2CA4">
      <w:pPr>
        <w:spacing w:line="360" w:lineRule="auto"/>
        <w:ind w:left="-567" w:right="-994"/>
      </w:pPr>
      <w:bookmarkStart w:id="3" w:name="_1fob9te" w:colFirst="0" w:colLast="0"/>
      <w:bookmarkEnd w:id="3"/>
      <w:r>
        <w:rPr>
          <w:rFonts w:ascii="Book Antiqua" w:eastAsia="Book Antiqua" w:hAnsi="Book Antiqua" w:cs="Book Antiqua"/>
          <w:sz w:val="22"/>
          <w:szCs w:val="22"/>
        </w:rPr>
        <w:t xml:space="preserve">Electricité :   </w:t>
      </w:r>
      <w:r>
        <w:rPr>
          <w:rFonts w:ascii="Noto Sans Symbols" w:eastAsia="Noto Sans Symbols" w:hAnsi="Noto Sans Symbols" w:cs="Noto Sans Symbols"/>
          <w:sz w:val="22"/>
          <w:szCs w:val="22"/>
        </w:rPr>
        <w:t>❑</w:t>
      </w:r>
      <w:r>
        <w:rPr>
          <w:rFonts w:ascii="Book Antiqua" w:eastAsia="Book Antiqua" w:hAnsi="Book Antiqua" w:cs="Book Antiqua"/>
          <w:sz w:val="22"/>
          <w:szCs w:val="22"/>
        </w:rPr>
        <w:t xml:space="preserve"> oui </w:t>
      </w:r>
      <w:r>
        <w:rPr>
          <w:rFonts w:ascii="Noto Sans Symbols" w:eastAsia="Noto Sans Symbols" w:hAnsi="Noto Sans Symbols" w:cs="Noto Sans Symbols"/>
          <w:sz w:val="22"/>
          <w:szCs w:val="22"/>
        </w:rPr>
        <w:t>❑</w:t>
      </w:r>
      <w:r>
        <w:rPr>
          <w:rFonts w:ascii="Book Antiqua" w:eastAsia="Book Antiqua" w:hAnsi="Book Antiqua" w:cs="Book Antiqua"/>
          <w:sz w:val="22"/>
          <w:szCs w:val="22"/>
        </w:rPr>
        <w:t xml:space="preserve"> non</w:t>
      </w:r>
    </w:p>
    <w:p w14:paraId="0F02FF74" w14:textId="3512650E" w:rsidR="008B2D48" w:rsidRDefault="001C2CA4">
      <w:pPr>
        <w:spacing w:line="360" w:lineRule="auto"/>
        <w:ind w:left="-567" w:right="-994"/>
      </w:pPr>
      <w:r>
        <w:rPr>
          <w:rFonts w:ascii="Book Antiqua" w:eastAsia="Book Antiqua" w:hAnsi="Book Antiqua" w:cs="Book Antiqua"/>
          <w:sz w:val="22"/>
          <w:szCs w:val="22"/>
          <w:u w:val="single"/>
        </w:rPr>
        <w:t>Animation</w:t>
      </w:r>
      <w:r>
        <w:rPr>
          <w:rFonts w:ascii="Book Antiqua" w:eastAsia="Book Antiqua" w:hAnsi="Book Antiqua" w:cs="Book Antiqua"/>
          <w:sz w:val="22"/>
          <w:szCs w:val="22"/>
        </w:rPr>
        <w:t xml:space="preserve"> </w:t>
      </w:r>
      <w:r>
        <w:rPr>
          <w:rFonts w:ascii="Noto Sans Symbols" w:eastAsia="Noto Sans Symbols" w:hAnsi="Noto Sans Symbols" w:cs="Noto Sans Symbols"/>
          <w:sz w:val="22"/>
          <w:szCs w:val="22"/>
        </w:rPr>
        <w:t>:</w:t>
      </w:r>
      <w:r>
        <w:rPr>
          <w:rFonts w:ascii="Book Antiqua" w:eastAsia="Book Antiqua" w:hAnsi="Book Antiqua" w:cs="Book Antiqua"/>
          <w:sz w:val="22"/>
          <w:szCs w:val="22"/>
        </w:rPr>
        <w:t xml:space="preserve"> </w:t>
      </w:r>
      <w:r>
        <w:rPr>
          <w:rFonts w:ascii="Noto Sans Symbols" w:eastAsia="Noto Sans Symbols" w:hAnsi="Noto Sans Symbols" w:cs="Noto Sans Symbols"/>
          <w:sz w:val="22"/>
          <w:szCs w:val="22"/>
        </w:rPr>
        <w:t>❑</w:t>
      </w:r>
      <w:r>
        <w:rPr>
          <w:rFonts w:ascii="Book Antiqua" w:eastAsia="Book Antiqua" w:hAnsi="Book Antiqua" w:cs="Book Antiqua"/>
          <w:sz w:val="22"/>
          <w:szCs w:val="22"/>
        </w:rPr>
        <w:t xml:space="preserve"> oui </w:t>
      </w:r>
      <w:r>
        <w:rPr>
          <w:rFonts w:ascii="Noto Sans Symbols" w:eastAsia="Noto Sans Symbols" w:hAnsi="Noto Sans Symbols" w:cs="Noto Sans Symbols"/>
          <w:sz w:val="22"/>
          <w:szCs w:val="22"/>
        </w:rPr>
        <w:t>❑</w:t>
      </w:r>
      <w:r>
        <w:rPr>
          <w:rFonts w:ascii="Book Antiqua" w:eastAsia="Book Antiqua" w:hAnsi="Book Antiqua" w:cs="Book Antiqua"/>
          <w:sz w:val="22"/>
          <w:szCs w:val="22"/>
        </w:rPr>
        <w:t xml:space="preserve"> non       </w:t>
      </w:r>
    </w:p>
    <w:p w14:paraId="010EC476" w14:textId="77777777" w:rsidR="008B2D48" w:rsidRDefault="001C2CA4">
      <w:pPr>
        <w:spacing w:line="360" w:lineRule="auto"/>
        <w:ind w:left="-567" w:right="-994"/>
      </w:pPr>
      <w:r>
        <w:rPr>
          <w:rFonts w:ascii="Book Antiqua" w:eastAsia="Book Antiqua" w:hAnsi="Book Antiqua" w:cs="Book Antiqua"/>
          <w:sz w:val="22"/>
          <w:szCs w:val="22"/>
        </w:rPr>
        <w:t>Préciser pour les animations le type d’intervention, le lieu, sa durée :</w:t>
      </w:r>
    </w:p>
    <w:sectPr w:rsidR="008B2D48">
      <w:footerReference w:type="default" r:id="rId7"/>
      <w:pgSz w:w="11906" w:h="16838"/>
      <w:pgMar w:top="720" w:right="1418" w:bottom="851" w:left="1418" w:header="0" w:footer="20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3DDF3" w14:textId="77777777" w:rsidR="001C2CA4" w:rsidRDefault="001C2CA4">
      <w:r>
        <w:separator/>
      </w:r>
    </w:p>
  </w:endnote>
  <w:endnote w:type="continuationSeparator" w:id="0">
    <w:p w14:paraId="3C89292F" w14:textId="77777777" w:rsidR="001C2CA4" w:rsidRDefault="001C2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783CB89-2BAD-4009-8C01-BB3381B55630}"/>
    <w:embedItalic r:id="rId2" w:fontKey="{ABC4C0A7-7D94-4DC3-A0E1-82776BE9ED36}"/>
  </w:font>
  <w:font w:name="Jacques Francois Shadow">
    <w:charset w:val="00"/>
    <w:family w:val="auto"/>
    <w:pitch w:val="default"/>
    <w:embedRegular r:id="rId3" w:fontKey="{E461FDDB-1474-4927-B999-8963982FA28F}"/>
  </w:font>
  <w:font w:name="Book Antiqua">
    <w:panose1 w:val="02040602050305030304"/>
    <w:charset w:val="00"/>
    <w:family w:val="roman"/>
    <w:pitch w:val="variable"/>
    <w:sig w:usb0="00000287" w:usb1="00000000" w:usb2="00000000" w:usb3="00000000" w:csb0="0000009F" w:csb1="00000000"/>
    <w:embedRegular r:id="rId4" w:fontKey="{E48827A0-BE7B-4653-8AB4-0AE7990B2C9D}"/>
    <w:embedBold r:id="rId5" w:fontKey="{43B06EFB-0324-400E-95B1-6B877A773A44}"/>
    <w:embedBoldItalic r:id="rId6" w:fontKey="{31B30B94-BF6A-4C1E-96A6-FF9ABB429717}"/>
  </w:font>
  <w:font w:name="Noto Sans Symbols">
    <w:charset w:val="00"/>
    <w:family w:val="auto"/>
    <w:pitch w:val="default"/>
    <w:embedRegular r:id="rId7" w:fontKey="{3E6D18D7-5D0F-4A49-89BD-46D601C6D8F6}"/>
  </w:font>
  <w:font w:name="Segoe UI Symbol">
    <w:panose1 w:val="020B0502040204020203"/>
    <w:charset w:val="00"/>
    <w:family w:val="swiss"/>
    <w:pitch w:val="variable"/>
    <w:sig w:usb0="800001E3" w:usb1="1200FFEF" w:usb2="00040000" w:usb3="00000000" w:csb0="00000001" w:csb1="00000000"/>
    <w:embedRegular r:id="rId8" w:fontKey="{7DCF603B-BF36-460E-9F26-00663683A366}"/>
  </w:font>
  <w:font w:name="Quattrocento Sans">
    <w:charset w:val="00"/>
    <w:family w:val="swiss"/>
    <w:pitch w:val="variable"/>
    <w:sig w:usb0="800000BF" w:usb1="4000005B" w:usb2="00000000" w:usb3="00000000" w:csb0="00000001" w:csb1="00000000"/>
    <w:embedRegular r:id="rId9" w:fontKey="{01154308-DF26-43EE-9449-A42CB6495327}"/>
  </w:font>
  <w:font w:name="Colonna MT">
    <w:panose1 w:val="04020805060202030203"/>
    <w:charset w:val="00"/>
    <w:family w:val="decorative"/>
    <w:pitch w:val="variable"/>
    <w:sig w:usb0="00000003" w:usb1="00000000" w:usb2="00000000" w:usb3="00000000" w:csb0="00000001" w:csb1="00000000"/>
    <w:embedRegular r:id="rId10" w:fontKey="{679A34A1-D796-4D46-8865-C63440A3370D}"/>
    <w:embedItalic r:id="rId11" w:fontKey="{9D3C8843-EFF0-4AD8-B0AD-C5BAA2D6136C}"/>
  </w:font>
  <w:font w:name="Calibri">
    <w:panose1 w:val="020F0502020204030204"/>
    <w:charset w:val="00"/>
    <w:family w:val="swiss"/>
    <w:pitch w:val="variable"/>
    <w:sig w:usb0="E4002EFF" w:usb1="C000247B" w:usb2="00000009" w:usb3="00000000" w:csb0="000001FF" w:csb1="00000000"/>
    <w:embedRegular r:id="rId12" w:fontKey="{4EFC436A-6969-4B3F-9621-F3616E4564C7}"/>
  </w:font>
  <w:font w:name="Cambria">
    <w:panose1 w:val="02040503050406030204"/>
    <w:charset w:val="00"/>
    <w:family w:val="roman"/>
    <w:pitch w:val="variable"/>
    <w:sig w:usb0="E00006FF" w:usb1="420024FF" w:usb2="02000000" w:usb3="00000000" w:csb0="0000019F" w:csb1="00000000"/>
    <w:embedRegular r:id="rId13" w:fontKey="{EE429DD1-65F0-4D7E-BF51-BFAEC9F8AD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C5DCB" w14:textId="77777777" w:rsidR="008B2D48" w:rsidRDefault="001C2CA4">
    <w:pPr>
      <w:jc w:val="center"/>
    </w:pPr>
    <w:r>
      <w:rPr>
        <w:rFonts w:ascii="Book Antiqua" w:eastAsia="Book Antiqua" w:hAnsi="Book Antiqua" w:cs="Book Antiqua"/>
        <w:b/>
        <w:color w:val="FF0000"/>
        <w:sz w:val="22"/>
        <w:szCs w:val="22"/>
      </w:rPr>
      <w:t>À RETOURNER EN MAIRIE POUR LE 01 AOUT au plus tard</w:t>
    </w:r>
  </w:p>
  <w:p w14:paraId="1DB71C60" w14:textId="77777777" w:rsidR="008B2D48" w:rsidRDefault="001C2CA4">
    <w:pPr>
      <w:tabs>
        <w:tab w:val="left" w:pos="1040"/>
      </w:tabs>
      <w:spacing w:before="120"/>
      <w:ind w:right="-1008" w:hanging="900"/>
      <w:jc w:val="center"/>
    </w:pPr>
    <w:r>
      <w:rPr>
        <w:rFonts w:ascii="Colonna MT" w:eastAsia="Colonna MT" w:hAnsi="Colonna MT" w:cs="Colonna MT"/>
        <w:i/>
        <w:sz w:val="20"/>
        <w:szCs w:val="20"/>
      </w:rPr>
      <w:t xml:space="preserve">Mairie </w:t>
    </w:r>
    <w:proofErr w:type="spellStart"/>
    <w:r>
      <w:rPr>
        <w:rFonts w:ascii="Colonna MT" w:eastAsia="Colonna MT" w:hAnsi="Colonna MT" w:cs="Colonna MT"/>
        <w:i/>
        <w:sz w:val="20"/>
        <w:szCs w:val="20"/>
      </w:rPr>
      <w:t>d’AZAY-sur-CHER</w:t>
    </w:r>
    <w:proofErr w:type="spellEnd"/>
    <w:r>
      <w:rPr>
        <w:rFonts w:ascii="Colonna MT" w:eastAsia="Colonna MT" w:hAnsi="Colonna MT" w:cs="Colonna MT"/>
        <w:i/>
        <w:sz w:val="20"/>
        <w:szCs w:val="20"/>
      </w:rPr>
      <w:t xml:space="preserve"> – Tél : 02 47 45 62 40 - Courriel : </w:t>
    </w:r>
    <w:hyperlink r:id="rId1">
      <w:r>
        <w:rPr>
          <w:rFonts w:ascii="Colonna MT" w:eastAsia="Colonna MT" w:hAnsi="Colonna MT" w:cs="Colonna MT"/>
          <w:i/>
          <w:color w:val="0000FF"/>
          <w:sz w:val="20"/>
          <w:szCs w:val="20"/>
          <w:u w:val="single"/>
        </w:rPr>
        <w:t>accueil@mairie-azaysurcher.fr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5EC22E" w14:textId="77777777" w:rsidR="001C2CA4" w:rsidRDefault="001C2CA4">
      <w:r>
        <w:separator/>
      </w:r>
    </w:p>
  </w:footnote>
  <w:footnote w:type="continuationSeparator" w:id="0">
    <w:p w14:paraId="76903404" w14:textId="77777777" w:rsidR="001C2CA4" w:rsidRDefault="001C2C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D48"/>
    <w:rsid w:val="000E5BD1"/>
    <w:rsid w:val="001C2CA4"/>
    <w:rsid w:val="008B2D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05D0D"/>
  <w15:docId w15:val="{F6658B55-5157-483B-9CFD-90360A9A4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accueil@mairie-azaysurcher.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262</Words>
  <Characters>1446</Characters>
  <Application>Microsoft Office Word</Application>
  <DocSecurity>0</DocSecurity>
  <Lines>12</Lines>
  <Paragraphs>3</Paragraphs>
  <ScaleCrop>false</ScaleCrop>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Communication</dc:creator>
  <cp:lastModifiedBy>Communication</cp:lastModifiedBy>
  <cp:revision>2</cp:revision>
  <dcterms:created xsi:type="dcterms:W3CDTF">2024-06-19T12:03:00Z</dcterms:created>
  <dcterms:modified xsi:type="dcterms:W3CDTF">2024-06-19T12:03:00Z</dcterms:modified>
</cp:coreProperties>
</file>